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448" w:type="pct"/>
        <w:tblInd w:w="-714" w:type="dxa"/>
        <w:tblLook w:val="04A0" w:firstRow="1" w:lastRow="0" w:firstColumn="1" w:lastColumn="0" w:noHBand="0" w:noVBand="1"/>
      </w:tblPr>
      <w:tblGrid>
        <w:gridCol w:w="726"/>
        <w:gridCol w:w="3143"/>
        <w:gridCol w:w="4515"/>
        <w:gridCol w:w="2107"/>
      </w:tblGrid>
      <w:tr w:rsidR="00D01925" w:rsidRPr="006A279D" w14:paraId="4C83E92D" w14:textId="77777777" w:rsidTr="00CA093E">
        <w:trPr>
          <w:tblHeader/>
        </w:trPr>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15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00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D01925" w:rsidRPr="006A279D" w14:paraId="151D9BA8"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Tiekėjas turi teisę verstis ta veikla, kuri reikalinga Pirkimo Sutarčiai įvykdyti: </w:t>
            </w:r>
          </w:p>
          <w:p w14:paraId="6BED3E4F" w14:textId="32AF67CC" w:rsidR="00A61F3A" w:rsidRPr="009F371E" w:rsidRDefault="00A61F3A"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xml:space="preserve">- </w:t>
            </w:r>
            <w:r w:rsidR="003D1314" w:rsidRPr="009F371E">
              <w:rPr>
                <w:rFonts w:asciiTheme="minorHAnsi" w:hAnsiTheme="minorHAnsi" w:cstheme="minorHAnsi"/>
                <w:sz w:val="22"/>
                <w:szCs w:val="22"/>
              </w:rPr>
              <w:t>Elektros įrenginių iki 1000 V įrengimo darbai;</w:t>
            </w:r>
          </w:p>
          <w:p w14:paraId="0CECF8DD" w14:textId="63D0A6BB" w:rsidR="003D1314" w:rsidRPr="009F371E" w:rsidRDefault="003D1314" w:rsidP="00A61F3A">
            <w:pPr>
              <w:spacing w:after="120"/>
              <w:jc w:val="both"/>
              <w:rPr>
                <w:rFonts w:asciiTheme="minorHAnsi" w:hAnsiTheme="minorHAnsi" w:cstheme="minorHAnsi"/>
                <w:sz w:val="22"/>
                <w:szCs w:val="22"/>
              </w:rPr>
            </w:pPr>
            <w:r w:rsidRPr="009F371E">
              <w:rPr>
                <w:rFonts w:asciiTheme="minorHAnsi" w:hAnsiTheme="minorHAnsi" w:cstheme="minorHAnsi"/>
                <w:sz w:val="22"/>
                <w:szCs w:val="22"/>
              </w:rPr>
              <w:t>- Elektros įrenginių iki 1000 V eksploatavimo darbai;</w:t>
            </w:r>
          </w:p>
          <w:p w14:paraId="519FA702" w14:textId="77777777" w:rsidR="000C71DB" w:rsidRDefault="000C71DB" w:rsidP="00A61F3A">
            <w:pPr>
              <w:autoSpaceDE w:val="0"/>
              <w:autoSpaceDN w:val="0"/>
              <w:adjustRightInd w:val="0"/>
              <w:rPr>
                <w:rFonts w:asciiTheme="minorHAnsi" w:hAnsiTheme="minorHAnsi" w:cstheme="minorHAnsi"/>
                <w:b/>
                <w:bCs/>
                <w:sz w:val="22"/>
                <w:szCs w:val="22"/>
              </w:rPr>
            </w:pPr>
          </w:p>
          <w:p w14:paraId="4B8018B3" w14:textId="56994958" w:rsidR="005E589D" w:rsidRPr="009F371E" w:rsidRDefault="003C37F9" w:rsidP="00A61F3A">
            <w:pPr>
              <w:autoSpaceDE w:val="0"/>
              <w:autoSpaceDN w:val="0"/>
              <w:adjustRightInd w:val="0"/>
              <w:rPr>
                <w:rFonts w:asciiTheme="minorHAnsi" w:hAnsiTheme="minorHAnsi" w:cstheme="minorHAnsi"/>
                <w:color w:val="000000"/>
                <w:sz w:val="22"/>
                <w:szCs w:val="22"/>
              </w:rPr>
            </w:pPr>
            <w:r w:rsidRPr="009F371E">
              <w:rPr>
                <w:rFonts w:asciiTheme="minorHAnsi" w:hAnsiTheme="minorHAnsi" w:cstheme="minorHAnsi"/>
                <w:b/>
                <w:bCs/>
                <w:sz w:val="22"/>
                <w:szCs w:val="22"/>
              </w:rPr>
              <w:t>Pastaba.</w:t>
            </w:r>
            <w:r w:rsidRPr="009F371E">
              <w:rPr>
                <w:rFonts w:asciiTheme="minorHAnsi" w:hAnsiTheme="minorHAnsi" w:cstheme="minorHAnsi"/>
                <w:sz w:val="22"/>
                <w:szCs w:val="22"/>
              </w:rPr>
              <w:t xml:space="preserve"> </w:t>
            </w:r>
            <w:r w:rsidRPr="009F371E">
              <w:rPr>
                <w:rFonts w:asciiTheme="minorHAnsi" w:hAnsiTheme="minorHAnsi" w:cstheme="minorHAnsi"/>
                <w:iCs/>
                <w:sz w:val="22"/>
                <w:szCs w:val="22"/>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Pateikiami dokumentai patvirtinantys Tiekėjo (juridinio asmens) teisę verstis atitinkama ūkine veikla, kuri reikalinga pirkimo sutarčiai įvykdyti:</w:t>
            </w:r>
          </w:p>
          <w:p w14:paraId="21D10448" w14:textId="74D6E319" w:rsidR="00BC5A9D"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Valstybinės energetikos reguliavimo tarybos (VERT) išduoto galiojančio atestato kopiją, suteikiančią teisę vykdyti darbus</w:t>
            </w:r>
            <w:r w:rsidR="003C37F9" w:rsidRPr="009F371E">
              <w:rPr>
                <w:rFonts w:asciiTheme="minorHAnsi" w:hAnsiTheme="minorHAnsi" w:cstheme="minorHAnsi"/>
                <w:sz w:val="22"/>
                <w:szCs w:val="22"/>
              </w:rPr>
              <w:t xml:space="preserve"> </w:t>
            </w:r>
            <w:r w:rsidR="003C37F9" w:rsidRPr="009F371E">
              <w:rPr>
                <w:rFonts w:asciiTheme="minorHAnsi" w:eastAsiaTheme="minorHAnsi" w:hAnsiTheme="minorHAnsi" w:cstheme="minorHAnsi"/>
                <w:sz w:val="22"/>
                <w:szCs w:val="22"/>
              </w:rPr>
              <w:t>arba atitinkamos užsienio šalies institucijos (profesinių ar veiklos tvarkytojų, valstybės įgaliotų institucijų pažymos, kaip yra nustatyta toje valstybėje, kurioje Tiekėjas registruotas) išduoto dokumento kopija, liudijanti Tiekėjo teisę verstis atitinkama veikla.</w:t>
            </w:r>
          </w:p>
          <w:p w14:paraId="6A9E082F" w14:textId="77777777" w:rsidR="00BC5A9D" w:rsidRPr="009F371E" w:rsidRDefault="00BC5A9D" w:rsidP="00BC5A9D">
            <w:pPr>
              <w:jc w:val="both"/>
              <w:rPr>
                <w:rFonts w:asciiTheme="minorHAnsi" w:hAnsiTheme="minorHAnsi" w:cstheme="minorHAnsi"/>
                <w:sz w:val="22"/>
                <w:szCs w:val="22"/>
              </w:rPr>
            </w:pPr>
          </w:p>
          <w:p w14:paraId="31569ADD" w14:textId="77777777" w:rsidR="00B0188B" w:rsidRPr="009F371E" w:rsidRDefault="00BC5A9D" w:rsidP="00BC5A9D">
            <w:pPr>
              <w:jc w:val="both"/>
              <w:rPr>
                <w:rFonts w:asciiTheme="minorHAnsi" w:hAnsiTheme="minorHAnsi" w:cstheme="minorHAnsi"/>
                <w:sz w:val="22"/>
                <w:szCs w:val="22"/>
              </w:rPr>
            </w:pPr>
            <w:r w:rsidRPr="009F371E">
              <w:rPr>
                <w:rFonts w:asciiTheme="minorHAnsi" w:hAnsiTheme="minorHAnsi" w:cstheme="minorHAnsi"/>
                <w:sz w:val="22"/>
                <w:szCs w:val="22"/>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p w14:paraId="5D154406" w14:textId="77777777" w:rsidR="00B0188B" w:rsidRPr="009F371E" w:rsidRDefault="00B0188B" w:rsidP="00BC5A9D">
            <w:pPr>
              <w:jc w:val="both"/>
              <w:rPr>
                <w:rFonts w:asciiTheme="minorHAnsi" w:hAnsiTheme="minorHAnsi" w:cstheme="minorHAnsi"/>
                <w:b/>
                <w:bCs/>
                <w:sz w:val="22"/>
                <w:szCs w:val="22"/>
              </w:rPr>
            </w:pPr>
          </w:p>
          <w:p w14:paraId="7B081CA7" w14:textId="288E4A28" w:rsidR="00A76DCE" w:rsidRPr="009F371E" w:rsidRDefault="00A76DCE" w:rsidP="00BC5A9D">
            <w:pPr>
              <w:jc w:val="both"/>
              <w:rPr>
                <w:rFonts w:asciiTheme="minorHAnsi" w:eastAsiaTheme="minorHAnsi" w:hAnsiTheme="minorHAnsi" w:cstheme="minorHAnsi"/>
                <w:sz w:val="22"/>
                <w:szCs w:val="22"/>
              </w:rPr>
            </w:pP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3A0B2F" w:rsidRDefault="005E589D" w:rsidP="001A540C">
            <w:pPr>
              <w:spacing w:line="240" w:lineRule="auto"/>
              <w:jc w:val="both"/>
              <w:rPr>
                <w:rFonts w:asciiTheme="minorHAnsi" w:hAnsiTheme="minorHAnsi" w:cstheme="minorHAnsi"/>
              </w:rPr>
            </w:pPr>
            <w:r w:rsidRPr="003A0B2F">
              <w:rPr>
                <w:rFonts w:asciiTheme="minorHAnsi" w:hAnsiTheme="minorHAnsi" w:cstheme="minorHAnsi"/>
              </w:rPr>
              <w:t>Jeigu pasiūlymą teikia ūkio subjektų grupė, ar remiamasi ūkio subjekto pajėgumais  – reikalavimą turi atitikti kiekvienas ūkio subjektų grupės narys (-</w:t>
            </w:r>
            <w:proofErr w:type="spellStart"/>
            <w:r w:rsidRPr="003A0B2F">
              <w:rPr>
                <w:rFonts w:asciiTheme="minorHAnsi" w:hAnsiTheme="minorHAnsi" w:cstheme="minorHAnsi"/>
              </w:rPr>
              <w:t>iai</w:t>
            </w:r>
            <w:proofErr w:type="spellEnd"/>
            <w:r w:rsidRPr="003A0B2F">
              <w:rPr>
                <w:rFonts w:asciiTheme="minorHAnsi" w:hAnsiTheme="minorHAnsi" w:cstheme="minorHAnsi"/>
              </w:rPr>
              <w:t>), ir (ar) ūkio subjektas pagal jų prisiimamus įsipareigojimus pirkimo sutarčiai/ sutarties daliai vykdyti.</w:t>
            </w:r>
          </w:p>
        </w:tc>
      </w:tr>
    </w:tbl>
    <w:p w14:paraId="3D72153E" w14:textId="77777777" w:rsidR="00196ED5" w:rsidRDefault="00196ED5" w:rsidP="005E589D">
      <w:pPr>
        <w:ind w:firstLine="567"/>
        <w:jc w:val="both"/>
        <w:rPr>
          <w:rFonts w:eastAsia="Calibri" w:cstheme="minorHAnsi"/>
        </w:rPr>
      </w:pPr>
    </w:p>
    <w:p w14:paraId="5EE4AEB4" w14:textId="77777777" w:rsidR="00196ED5" w:rsidRDefault="00196ED5" w:rsidP="005E589D">
      <w:pPr>
        <w:ind w:firstLine="567"/>
        <w:jc w:val="both"/>
        <w:rPr>
          <w:rFonts w:eastAsia="Calibri" w:cstheme="minorHAnsi"/>
        </w:rPr>
      </w:pPr>
    </w:p>
    <w:p w14:paraId="30426FCC" w14:textId="667006F5"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iCs/>
        </w:rPr>
        <w:t>aplinkos apsaugos vadybos sistemos standart</w:t>
      </w:r>
      <w:r w:rsidR="003D1314">
        <w:rPr>
          <w:rFonts w:eastAsia="Calibri" w:cstheme="minorHAnsi"/>
          <w:iCs/>
        </w:rPr>
        <w:t>o</w:t>
      </w:r>
      <w:r w:rsidRPr="00BA5DE9">
        <w:rPr>
          <w:rFonts w:cstheme="minorHAnsi"/>
        </w:rPr>
        <w:t xml:space="preserve"> laikymosi</w:t>
      </w:r>
    </w:p>
    <w:tbl>
      <w:tblPr>
        <w:tblStyle w:val="TableGrid3"/>
        <w:tblW w:w="10676" w:type="dxa"/>
        <w:tblInd w:w="-714" w:type="dxa"/>
        <w:tblLook w:val="04A0" w:firstRow="1" w:lastRow="0" w:firstColumn="1" w:lastColumn="0" w:noHBand="0" w:noVBand="1"/>
      </w:tblPr>
      <w:tblGrid>
        <w:gridCol w:w="567"/>
        <w:gridCol w:w="3261"/>
        <w:gridCol w:w="4536"/>
        <w:gridCol w:w="2312"/>
      </w:tblGrid>
      <w:tr w:rsidR="005E589D" w:rsidRPr="004C5A4E"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5E2B4E11" w:rsidR="005E589D" w:rsidRPr="004C5A4E" w:rsidRDefault="00CA093E"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5E589D" w:rsidRPr="004C5A4E">
              <w:rPr>
                <w:rFonts w:asciiTheme="minorHAnsi" w:eastAsiaTheme="minorHAnsi" w:hAnsiTheme="minorHAnsi" w:cstheme="minorHAnsi"/>
                <w:b/>
                <w:bCs/>
                <w:sz w:val="21"/>
                <w:szCs w:val="21"/>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584D9E5A" w:rsidR="005E589D" w:rsidRPr="004C5A4E" w:rsidRDefault="00CA093E"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5E589D" w:rsidRPr="004C5A4E">
              <w:rPr>
                <w:rFonts w:asciiTheme="minorHAnsi" w:eastAsiaTheme="minorHAnsi" w:hAnsiTheme="minorHAnsi" w:cstheme="minorHAnsi"/>
                <w:sz w:val="21"/>
                <w:szCs w:val="21"/>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196E63F2" w:rsidR="005E589D" w:rsidRPr="004C5A4E" w:rsidRDefault="008C6AC8" w:rsidP="001A540C">
            <w:pPr>
              <w:autoSpaceDE w:val="0"/>
              <w:autoSpaceDN w:val="0"/>
              <w:adjustRightInd w:val="0"/>
              <w:jc w:val="both"/>
              <w:rPr>
                <w:rFonts w:asciiTheme="minorHAnsi" w:hAnsiTheme="minorHAnsi" w:cstheme="minorHAnsi"/>
                <w:color w:val="000000"/>
                <w:sz w:val="21"/>
                <w:szCs w:val="21"/>
              </w:rPr>
            </w:pPr>
            <w:r w:rsidRPr="00A2181F">
              <w:rPr>
                <w:rFonts w:asciiTheme="minorHAnsi" w:hAnsiTheme="minorHAnsi" w:cstheme="minorHAnsi"/>
                <w:sz w:val="22"/>
                <w:szCs w:val="22"/>
              </w:rPr>
              <w:t xml:space="preserve">Perkamų </w:t>
            </w:r>
            <w:r w:rsidR="00A2181F" w:rsidRPr="00B14157">
              <w:rPr>
                <w:rFonts w:asciiTheme="minorHAnsi" w:hAnsiTheme="minorHAnsi" w:cstheme="minorHAnsi"/>
                <w:sz w:val="22"/>
                <w:szCs w:val="22"/>
              </w:rPr>
              <w:t>technologinių įrenginių įrengimo ar modernizavimo</w:t>
            </w:r>
            <w:r w:rsidRPr="00A2181F">
              <w:rPr>
                <w:rFonts w:asciiTheme="minorHAnsi" w:hAnsiTheme="minorHAnsi" w:cstheme="minorHAnsi"/>
                <w:sz w:val="22"/>
                <w:szCs w:val="22"/>
              </w:rPr>
              <w:t xml:space="preserve"> darbų srityse</w:t>
            </w:r>
            <w:r w:rsidR="005E589D" w:rsidRPr="00A2181F">
              <w:rPr>
                <w:rFonts w:asciiTheme="minorHAnsi" w:hAnsiTheme="minorHAnsi" w:cstheme="minorHAnsi"/>
                <w:color w:val="FF0000"/>
                <w:sz w:val="22"/>
                <w:szCs w:val="22"/>
              </w:rPr>
              <w:t xml:space="preserve"> </w:t>
            </w:r>
            <w:r w:rsidR="005E589D" w:rsidRPr="00A2181F">
              <w:rPr>
                <w:rFonts w:asciiTheme="minorHAnsi" w:hAnsiTheme="minorHAnsi" w:cstheme="minorHAnsi"/>
                <w:color w:val="000000"/>
                <w:sz w:val="22"/>
                <w:szCs w:val="22"/>
              </w:rPr>
              <w:t>tiekėjas taiko Europos</w:t>
            </w:r>
            <w:r w:rsidR="005E589D" w:rsidRPr="008C6AC8">
              <w:rPr>
                <w:rFonts w:asciiTheme="minorHAnsi" w:hAnsiTheme="minorHAnsi" w:cstheme="minorHAnsi"/>
                <w:color w:val="000000"/>
                <w:sz w:val="22"/>
                <w:szCs w:val="22"/>
              </w:rPr>
              <w:t xml:space="preserve"> Sąjungos</w:t>
            </w:r>
            <w:r w:rsidR="005E589D" w:rsidRPr="004C5A4E">
              <w:rPr>
                <w:rFonts w:asciiTheme="minorHAnsi" w:hAnsiTheme="minorHAnsi" w:cstheme="minorHAnsi"/>
                <w:color w:val="000000"/>
                <w:sz w:val="21"/>
                <w:szCs w:val="21"/>
              </w:rPr>
              <w:t xml:space="preserve"> aplinkos apsaugos vadybos ir audito sistemą (angl. </w:t>
            </w:r>
            <w:proofErr w:type="spellStart"/>
            <w:r w:rsidR="005E589D" w:rsidRPr="004C5A4E">
              <w:rPr>
                <w:rFonts w:asciiTheme="minorHAnsi" w:hAnsiTheme="minorHAnsi" w:cstheme="minorHAnsi"/>
                <w:color w:val="000000"/>
                <w:sz w:val="21"/>
                <w:szCs w:val="21"/>
              </w:rPr>
              <w:t>Eco</w:t>
            </w:r>
            <w:proofErr w:type="spellEnd"/>
            <w:r w:rsidR="005E589D" w:rsidRPr="004C5A4E">
              <w:rPr>
                <w:rFonts w:asciiTheme="minorHAnsi" w:hAnsiTheme="minorHAnsi" w:cstheme="minorHAnsi"/>
                <w:color w:val="000000"/>
                <w:sz w:val="21"/>
                <w:szCs w:val="21"/>
              </w:rPr>
              <w:t>–</w:t>
            </w:r>
            <w:proofErr w:type="spellStart"/>
            <w:r w:rsidR="005E589D" w:rsidRPr="004C5A4E">
              <w:rPr>
                <w:rFonts w:asciiTheme="minorHAnsi" w:hAnsiTheme="minorHAnsi" w:cstheme="minorHAnsi"/>
                <w:color w:val="000000"/>
                <w:sz w:val="21"/>
                <w:szCs w:val="21"/>
              </w:rPr>
              <w:t>Management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and</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Audit</w:t>
            </w:r>
            <w:proofErr w:type="spellEnd"/>
            <w:r w:rsidR="005E589D" w:rsidRPr="004C5A4E">
              <w:rPr>
                <w:rFonts w:asciiTheme="minorHAnsi" w:hAnsiTheme="minorHAnsi" w:cstheme="minorHAnsi"/>
                <w:color w:val="000000"/>
                <w:sz w:val="21"/>
                <w:szCs w:val="21"/>
              </w:rPr>
              <w:t xml:space="preserve"> </w:t>
            </w:r>
            <w:proofErr w:type="spellStart"/>
            <w:r w:rsidR="005E589D" w:rsidRPr="004C5A4E">
              <w:rPr>
                <w:rFonts w:asciiTheme="minorHAnsi" w:hAnsiTheme="minorHAnsi" w:cstheme="minorHAnsi"/>
                <w:color w:val="000000"/>
                <w:sz w:val="21"/>
                <w:szCs w:val="21"/>
              </w:rPr>
              <w:t>Scheme</w:t>
            </w:r>
            <w:proofErr w:type="spellEnd"/>
            <w:r w:rsidR="005E589D" w:rsidRPr="004C5A4E">
              <w:rPr>
                <w:rFonts w:asciiTheme="minorHAnsi" w:hAnsiTheme="minorHAnsi" w:cstheme="minorHAnsi"/>
                <w:color w:val="000000"/>
                <w:sz w:val="21"/>
                <w:szCs w:val="21"/>
              </w:rPr>
              <w:t xml:space="preserve">, EMAS) arba kitas aplinkos </w:t>
            </w:r>
            <w:r w:rsidR="005E589D" w:rsidRPr="004C5A4E">
              <w:rPr>
                <w:rFonts w:asciiTheme="minorHAnsi" w:hAnsiTheme="minorHAnsi" w:cstheme="minorHAnsi"/>
                <w:color w:val="000000"/>
                <w:sz w:val="21"/>
                <w:szCs w:val="21"/>
              </w:rPr>
              <w:lastRenderedPageBreak/>
              <w:t>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lastRenderedPageBreak/>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lastRenderedPageBreak/>
              <w:t>Tiekėjas, ir/ar tas tiekėjų grupės narys (-</w:t>
            </w:r>
            <w:proofErr w:type="spellStart"/>
            <w:r w:rsidRPr="00140D2B">
              <w:rPr>
                <w:rFonts w:ascii="Calibri" w:hAnsi="Calibri" w:cs="Calibri"/>
              </w:rPr>
              <w:t>iai</w:t>
            </w:r>
            <w:proofErr w:type="spellEnd"/>
            <w:r w:rsidRPr="00140D2B">
              <w:rPr>
                <w:rFonts w:ascii="Calibri" w:hAnsi="Calibri" w:cs="Calibri"/>
              </w:rPr>
              <w:t xml:space="preserve">), ir/ar ūkio subjektas, kurio pajėgumais remiamasi, ir/ar pasitelkiamas subtiekėjas, atsižvelgiant į jų prisiimamus įsipareigojimus Pirkimo </w:t>
            </w:r>
            <w:r w:rsidRPr="00140D2B">
              <w:rPr>
                <w:rFonts w:ascii="Calibri" w:hAnsi="Calibri" w:cs="Calibri"/>
              </w:rPr>
              <w:lastRenderedPageBreak/>
              <w:t>sutarčiai /sutarties daliai, kuriai taikomas reikalavimas  vykdyti</w:t>
            </w:r>
            <w:r w:rsidRPr="00140D2B">
              <w:rPr>
                <w:rFonts w:cstheme="minorHAnsi"/>
              </w:rPr>
              <w:t>.</w:t>
            </w:r>
          </w:p>
        </w:tc>
      </w:tr>
    </w:tbl>
    <w:p w14:paraId="2A38FE8F" w14:textId="77777777" w:rsidR="005E589D" w:rsidRPr="00B11A6E" w:rsidRDefault="005E589D" w:rsidP="005E589D">
      <w:pPr>
        <w:jc w:val="both"/>
        <w:rPr>
          <w:rFonts w:cstheme="minorHAnsi"/>
        </w:rPr>
      </w:pPr>
    </w:p>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DA31" w14:textId="77777777" w:rsidR="00951CE3" w:rsidRDefault="00951CE3" w:rsidP="005E589D">
      <w:pPr>
        <w:spacing w:after="0" w:line="240" w:lineRule="auto"/>
      </w:pPr>
      <w:r>
        <w:separator/>
      </w:r>
    </w:p>
  </w:endnote>
  <w:endnote w:type="continuationSeparator" w:id="0">
    <w:p w14:paraId="1DDE1C11" w14:textId="77777777" w:rsidR="00951CE3" w:rsidRDefault="00951CE3"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1E2C" w14:textId="77777777" w:rsidR="00951CE3" w:rsidRDefault="00951CE3" w:rsidP="005E589D">
      <w:pPr>
        <w:spacing w:after="0" w:line="240" w:lineRule="auto"/>
      </w:pPr>
      <w:r>
        <w:separator/>
      </w:r>
    </w:p>
  </w:footnote>
  <w:footnote w:type="continuationSeparator" w:id="0">
    <w:p w14:paraId="4DF9C2D8" w14:textId="77777777" w:rsidR="00951CE3" w:rsidRDefault="00951CE3"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70A2AF5"/>
    <w:multiLevelType w:val="hybridMultilevel"/>
    <w:tmpl w:val="71E02F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B78EA"/>
    <w:multiLevelType w:val="hybridMultilevel"/>
    <w:tmpl w:val="F304A76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23230F"/>
    <w:multiLevelType w:val="multilevel"/>
    <w:tmpl w:val="48AA0A1E"/>
    <w:lvl w:ilvl="0">
      <w:start w:val="1"/>
      <w:numFmt w:val="decimal"/>
      <w:lvlText w:val="%1."/>
      <w:lvlJc w:val="left"/>
      <w:pPr>
        <w:ind w:left="720" w:hanging="360"/>
      </w:pPr>
      <w:rPr>
        <w:rFonts w:asciiTheme="minorHAnsi" w:eastAsia="MS Mincho" w:hAnsiTheme="minorHAnsi" w:cstheme="minorHAnsi" w:hint="default"/>
        <w:b w:val="0"/>
        <w:bCs w:val="0"/>
        <w:sz w:val="22"/>
        <w:szCs w:val="22"/>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8436DC0"/>
    <w:multiLevelType w:val="hybridMultilevel"/>
    <w:tmpl w:val="D13457E4"/>
    <w:lvl w:ilvl="0" w:tplc="2FE4A05E">
      <w:start w:val="2"/>
      <w:numFmt w:val="bullet"/>
      <w:lvlText w:val="-"/>
      <w:lvlJc w:val="left"/>
      <w:pPr>
        <w:ind w:left="391" w:hanging="360"/>
      </w:pPr>
      <w:rPr>
        <w:rFonts w:ascii="Calibri" w:eastAsia="Times New Roman" w:hAnsi="Calibri" w:cs="Calibri" w:hint="default"/>
        <w:color w:val="000000"/>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num w:numId="1" w16cid:durableId="62803276">
    <w:abstractNumId w:val="5"/>
  </w:num>
  <w:num w:numId="2" w16cid:durableId="1832402788">
    <w:abstractNumId w:val="0"/>
  </w:num>
  <w:num w:numId="3" w16cid:durableId="1922907051">
    <w:abstractNumId w:val="3"/>
  </w:num>
  <w:num w:numId="4" w16cid:durableId="2093693140">
    <w:abstractNumId w:val="2"/>
  </w:num>
  <w:num w:numId="5" w16cid:durableId="1734086710">
    <w:abstractNumId w:val="6"/>
  </w:num>
  <w:num w:numId="6" w16cid:durableId="1166825512">
    <w:abstractNumId w:val="1"/>
  </w:num>
  <w:num w:numId="7" w16cid:durableId="867530199">
    <w:abstractNumId w:val="8"/>
  </w:num>
  <w:num w:numId="8" w16cid:durableId="2009555253">
    <w:abstractNumId w:val="4"/>
  </w:num>
  <w:num w:numId="9" w16cid:durableId="2110150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44ACA"/>
    <w:rsid w:val="000566D9"/>
    <w:rsid w:val="000861AD"/>
    <w:rsid w:val="000B0E20"/>
    <w:rsid w:val="000B1782"/>
    <w:rsid w:val="000C71DB"/>
    <w:rsid w:val="00196ED5"/>
    <w:rsid w:val="001E2C5F"/>
    <w:rsid w:val="001F3D68"/>
    <w:rsid w:val="00205FDD"/>
    <w:rsid w:val="00220CEA"/>
    <w:rsid w:val="00246C4F"/>
    <w:rsid w:val="00264E9F"/>
    <w:rsid w:val="00266F5B"/>
    <w:rsid w:val="002C7675"/>
    <w:rsid w:val="002E2D66"/>
    <w:rsid w:val="003501AD"/>
    <w:rsid w:val="003543AB"/>
    <w:rsid w:val="003A0B2F"/>
    <w:rsid w:val="003C37F9"/>
    <w:rsid w:val="003D1314"/>
    <w:rsid w:val="0042388E"/>
    <w:rsid w:val="00450F5C"/>
    <w:rsid w:val="004B08FA"/>
    <w:rsid w:val="004C6A21"/>
    <w:rsid w:val="005700FA"/>
    <w:rsid w:val="0059299B"/>
    <w:rsid w:val="005A005F"/>
    <w:rsid w:val="005E5313"/>
    <w:rsid w:val="005E589D"/>
    <w:rsid w:val="005E7DC4"/>
    <w:rsid w:val="00683A29"/>
    <w:rsid w:val="0069590A"/>
    <w:rsid w:val="006C6584"/>
    <w:rsid w:val="00747A16"/>
    <w:rsid w:val="007833B0"/>
    <w:rsid w:val="00783A8B"/>
    <w:rsid w:val="007D3F69"/>
    <w:rsid w:val="00827B60"/>
    <w:rsid w:val="00885403"/>
    <w:rsid w:val="00885ED6"/>
    <w:rsid w:val="008C0A74"/>
    <w:rsid w:val="008C4E08"/>
    <w:rsid w:val="008C6AC8"/>
    <w:rsid w:val="00951685"/>
    <w:rsid w:val="00951CE3"/>
    <w:rsid w:val="009D18D0"/>
    <w:rsid w:val="009F371E"/>
    <w:rsid w:val="00A059D7"/>
    <w:rsid w:val="00A130A2"/>
    <w:rsid w:val="00A2181F"/>
    <w:rsid w:val="00A61F3A"/>
    <w:rsid w:val="00A76DCE"/>
    <w:rsid w:val="00B0188B"/>
    <w:rsid w:val="00B0760B"/>
    <w:rsid w:val="00B14157"/>
    <w:rsid w:val="00B94830"/>
    <w:rsid w:val="00BB1A90"/>
    <w:rsid w:val="00BC14B0"/>
    <w:rsid w:val="00BC5A9D"/>
    <w:rsid w:val="00BF30FB"/>
    <w:rsid w:val="00C24B5C"/>
    <w:rsid w:val="00C46B83"/>
    <w:rsid w:val="00C63AFA"/>
    <w:rsid w:val="00CA093E"/>
    <w:rsid w:val="00D01925"/>
    <w:rsid w:val="00DE2E20"/>
    <w:rsid w:val="00E14E22"/>
    <w:rsid w:val="00E55591"/>
    <w:rsid w:val="00EB31C2"/>
    <w:rsid w:val="00EB53BE"/>
    <w:rsid w:val="00EC3745"/>
    <w:rsid w:val="00EE0C58"/>
    <w:rsid w:val="00F07E6D"/>
    <w:rsid w:val="00F10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paragraph" w:styleId="Betarp">
    <w:name w:val="No Spacing"/>
    <w:aliases w:val="Tekstas"/>
    <w:link w:val="BetarpDiagrama"/>
    <w:uiPriority w:val="1"/>
    <w:qFormat/>
    <w:rsid w:val="00205FD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205FD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2</Pages>
  <Words>2598</Words>
  <Characters>1482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37</cp:revision>
  <dcterms:created xsi:type="dcterms:W3CDTF">2024-06-21T06:30:00Z</dcterms:created>
  <dcterms:modified xsi:type="dcterms:W3CDTF">2025-04-10T06:20:00Z</dcterms:modified>
</cp:coreProperties>
</file>